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FA40" w14:textId="77777777" w:rsidR="005D2858" w:rsidRPr="002170AA" w:rsidRDefault="005D2858" w:rsidP="005D2858">
      <w:pPr>
        <w:spacing w:before="360" w:after="240" w:line="240" w:lineRule="auto"/>
        <w:rPr>
          <w:b/>
          <w:sz w:val="24"/>
          <w:szCs w:val="24"/>
        </w:rPr>
      </w:pPr>
      <w:r w:rsidRPr="002170AA">
        <w:rPr>
          <w:sz w:val="24"/>
          <w:szCs w:val="24"/>
          <w:shd w:val="clear" w:color="auto" w:fill="35BD00"/>
        </w:rPr>
        <w:t xml:space="preserve">  </w:t>
      </w:r>
      <w:bookmarkStart w:id="0" w:name="_Hlk516647656"/>
      <w:r w:rsidRPr="002170AA">
        <w:rPr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>
        <w:rPr>
          <w:b/>
          <w:sz w:val="24"/>
          <w:szCs w:val="24"/>
        </w:rPr>
        <w:t xml:space="preserve"> Entoure </w:t>
      </w:r>
      <w:r w:rsidRPr="002170AA">
        <w:rPr>
          <w:b/>
          <w:sz w:val="24"/>
          <w:szCs w:val="24"/>
        </w:rPr>
        <w:t xml:space="preserve">les mots qui appartiennent au champ lexical de la </w:t>
      </w:r>
      <w:r w:rsidRPr="002170AA">
        <w:rPr>
          <w:b/>
          <w:sz w:val="24"/>
          <w:szCs w:val="24"/>
          <w:u w:val="single"/>
        </w:rPr>
        <w:t>mer</w:t>
      </w:r>
      <w:r w:rsidRPr="002170AA">
        <w:rPr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319"/>
      </w:tblGrid>
      <w:tr w:rsidR="005D2858" w:rsidRPr="002170AA" w14:paraId="6449935D" w14:textId="77777777" w:rsidTr="002F4022">
        <w:tc>
          <w:tcPr>
            <w:tcW w:w="2319" w:type="dxa"/>
          </w:tcPr>
          <w:p w14:paraId="02C135C1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vallée</w:t>
            </w:r>
          </w:p>
          <w:p w14:paraId="4937F20C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coquillage</w:t>
            </w:r>
          </w:p>
          <w:p w14:paraId="024D9467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muscle</w:t>
            </w:r>
          </w:p>
          <w:p w14:paraId="7542D5F5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marée</w:t>
            </w:r>
          </w:p>
          <w:p w14:paraId="20170E18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baigner</w:t>
            </w:r>
          </w:p>
          <w:p w14:paraId="2F848377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 xml:space="preserve">phare </w:t>
            </w:r>
          </w:p>
        </w:tc>
        <w:tc>
          <w:tcPr>
            <w:tcW w:w="2319" w:type="dxa"/>
          </w:tcPr>
          <w:p w14:paraId="09B4306B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 xml:space="preserve">ciel </w:t>
            </w:r>
          </w:p>
          <w:p w14:paraId="60B23796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asperge</w:t>
            </w:r>
          </w:p>
          <w:p w14:paraId="300B509B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naviguer</w:t>
            </w:r>
          </w:p>
          <w:p w14:paraId="3D201F5A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vagu</w:t>
            </w:r>
            <w:r>
              <w:rPr>
                <w:sz w:val="24"/>
                <w:szCs w:val="24"/>
              </w:rPr>
              <w:t>e</w:t>
            </w:r>
            <w:r w:rsidRPr="002170AA">
              <w:rPr>
                <w:sz w:val="24"/>
                <w:szCs w:val="24"/>
              </w:rPr>
              <w:t>s</w:t>
            </w:r>
          </w:p>
          <w:p w14:paraId="145F9FC2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racine</w:t>
            </w:r>
          </w:p>
          <w:p w14:paraId="338083B5" w14:textId="77777777" w:rsidR="005D2858" w:rsidRPr="002170AA" w:rsidRDefault="005D2858" w:rsidP="002F4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70AA">
              <w:rPr>
                <w:sz w:val="24"/>
                <w:szCs w:val="24"/>
              </w:rPr>
              <w:t>escalader</w:t>
            </w:r>
          </w:p>
        </w:tc>
      </w:tr>
    </w:tbl>
    <w:p w14:paraId="75A7441A" w14:textId="77777777" w:rsidR="005D2858" w:rsidRPr="002170AA" w:rsidRDefault="005D2858" w:rsidP="005D2858">
      <w:pPr>
        <w:spacing w:before="360" w:after="240" w:line="240" w:lineRule="auto"/>
        <w:rPr>
          <w:sz w:val="24"/>
          <w:szCs w:val="24"/>
        </w:rPr>
      </w:pPr>
      <w:r w:rsidRPr="002170AA">
        <w:rPr>
          <w:sz w:val="24"/>
          <w:szCs w:val="24"/>
          <w:shd w:val="clear" w:color="auto" w:fill="35BD00"/>
        </w:rPr>
        <w:t xml:space="preserve">  </w:t>
      </w:r>
      <w:r w:rsidRPr="002170AA">
        <w:rPr>
          <w:b/>
          <w:color w:val="FFFFFF" w:themeColor="background1"/>
          <w:sz w:val="24"/>
          <w:szCs w:val="24"/>
          <w:shd w:val="clear" w:color="auto" w:fill="35BD00"/>
        </w:rPr>
        <w:t xml:space="preserve">2 </w:t>
      </w:r>
      <w:r w:rsidRPr="002170AA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217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Coche</w:t>
      </w:r>
      <w:r w:rsidRPr="002170AA">
        <w:rPr>
          <w:b/>
          <w:sz w:val="24"/>
          <w:szCs w:val="24"/>
        </w:rPr>
        <w:t xml:space="preserve"> le champ lexical correspondant à chaque liste</w:t>
      </w:r>
      <w:r>
        <w:rPr>
          <w:b/>
          <w:sz w:val="24"/>
          <w:szCs w:val="24"/>
        </w:rPr>
        <w:t xml:space="preserve"> de mots.</w:t>
      </w:r>
    </w:p>
    <w:p w14:paraId="2CEC9A2C" w14:textId="77777777" w:rsidR="005D2858" w:rsidRPr="002170AA" w:rsidRDefault="005D2858" w:rsidP="005D2858">
      <w:pPr>
        <w:pStyle w:val="Paragraphedeliste"/>
        <w:numPr>
          <w:ilvl w:val="0"/>
          <w:numId w:val="44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chiffon – balai – laver – poussière </w:t>
      </w:r>
      <w:r w:rsidRPr="002170AA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752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 xml:space="preserve">ménage </w:t>
      </w: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21425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>cuisine</w:t>
      </w:r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8958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>sport</w:t>
      </w:r>
    </w:p>
    <w:p w14:paraId="0BE36639" w14:textId="77777777" w:rsidR="005D2858" w:rsidRPr="00497872" w:rsidRDefault="005D2858" w:rsidP="005D2858">
      <w:pPr>
        <w:pStyle w:val="Paragraphedeliste"/>
        <w:spacing w:before="240" w:after="360" w:line="276" w:lineRule="auto"/>
        <w:ind w:left="244"/>
        <w:rPr>
          <w:sz w:val="8"/>
          <w:szCs w:val="8"/>
        </w:rPr>
      </w:pPr>
    </w:p>
    <w:p w14:paraId="2DD56330" w14:textId="77777777" w:rsidR="005D2858" w:rsidRPr="002170AA" w:rsidRDefault="005D2858" w:rsidP="005D2858">
      <w:pPr>
        <w:pStyle w:val="Paragraphedeliste"/>
        <w:numPr>
          <w:ilvl w:val="0"/>
          <w:numId w:val="44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>flamme</w:t>
      </w:r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 xml:space="preserve">– brûler – pompier – extincteur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9002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170AA">
        <w:rPr>
          <w:sz w:val="24"/>
          <w:szCs w:val="24"/>
        </w:rPr>
        <w:t xml:space="preserve"> lumière</w:t>
      </w:r>
      <w:r>
        <w:rPr>
          <w:sz w:val="24"/>
          <w:szCs w:val="24"/>
        </w:rPr>
        <w:t xml:space="preserve">  </w:t>
      </w:r>
      <w:r w:rsidRPr="00217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8578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 xml:space="preserve">corps humain 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06175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>incendie</w:t>
      </w:r>
    </w:p>
    <w:p w14:paraId="6E4AF10A" w14:textId="77777777" w:rsidR="005D2858" w:rsidRPr="00497872" w:rsidRDefault="005D2858" w:rsidP="005D2858">
      <w:pPr>
        <w:pStyle w:val="Paragraphedeliste"/>
        <w:spacing w:line="276" w:lineRule="auto"/>
        <w:rPr>
          <w:sz w:val="8"/>
          <w:szCs w:val="8"/>
        </w:rPr>
      </w:pPr>
    </w:p>
    <w:p w14:paraId="4C0E0D36" w14:textId="77777777" w:rsidR="005D2858" w:rsidRPr="002170AA" w:rsidRDefault="005D2858" w:rsidP="005D2858">
      <w:pPr>
        <w:pStyle w:val="Paragraphedeliste"/>
        <w:numPr>
          <w:ilvl w:val="0"/>
          <w:numId w:val="44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>niche</w:t>
      </w:r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>– aboyer – morsure – queue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8549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17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chat   </w:t>
      </w:r>
      <w:r w:rsidRPr="00217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74384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>chien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46179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cheval</w:t>
      </w:r>
    </w:p>
    <w:p w14:paraId="521D9EC4" w14:textId="77777777" w:rsidR="005D2858" w:rsidRPr="002170AA" w:rsidRDefault="005D2858" w:rsidP="005D2858">
      <w:pPr>
        <w:spacing w:before="360" w:after="240" w:line="240" w:lineRule="auto"/>
        <w:jc w:val="both"/>
        <w:rPr>
          <w:b/>
          <w:sz w:val="24"/>
          <w:szCs w:val="24"/>
        </w:rPr>
      </w:pPr>
      <w:r w:rsidRPr="002170AA">
        <w:rPr>
          <w:b/>
          <w:sz w:val="24"/>
          <w:szCs w:val="24"/>
          <w:shd w:val="clear" w:color="auto" w:fill="35BD00"/>
        </w:rPr>
        <w:t xml:space="preserve">  </w:t>
      </w:r>
      <w:r w:rsidRPr="002170AA">
        <w:rPr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2170AA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170AA">
        <w:rPr>
          <w:b/>
          <w:sz w:val="24"/>
          <w:szCs w:val="24"/>
        </w:rPr>
        <w:t xml:space="preserve"> Dans chaque liste, il y a un intrus. Barre-le. </w:t>
      </w:r>
    </w:p>
    <w:p w14:paraId="5560B059" w14:textId="77777777" w:rsidR="005D2858" w:rsidRPr="002170AA" w:rsidRDefault="005D2858" w:rsidP="005D2858">
      <w:pPr>
        <w:pStyle w:val="Paragraphedeliste"/>
        <w:numPr>
          <w:ilvl w:val="0"/>
          <w:numId w:val="43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pépin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croquer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algues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éplucher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trognon</w:t>
      </w:r>
    </w:p>
    <w:p w14:paraId="795A3CCA" w14:textId="77777777" w:rsidR="005D2858" w:rsidRPr="002170AA" w:rsidRDefault="005D2858" w:rsidP="005D2858">
      <w:pPr>
        <w:pStyle w:val="Paragraphedeliste"/>
        <w:numPr>
          <w:ilvl w:val="0"/>
          <w:numId w:val="43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France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Allemagne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Paris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Italie - Espagne </w:t>
      </w:r>
    </w:p>
    <w:p w14:paraId="15DB1842" w14:textId="77777777" w:rsidR="005D2858" w:rsidRDefault="005D2858" w:rsidP="005D2858">
      <w:pPr>
        <w:pStyle w:val="Paragraphedeliste"/>
        <w:numPr>
          <w:ilvl w:val="0"/>
          <w:numId w:val="43"/>
        </w:numPr>
        <w:spacing w:before="120" w:after="240" w:line="48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coton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texte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étoffe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soie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cuir </w:t>
      </w:r>
      <w:r>
        <w:rPr>
          <w:sz w:val="24"/>
          <w:szCs w:val="24"/>
        </w:rPr>
        <w:t>-</w:t>
      </w:r>
      <w:r w:rsidRPr="002170AA">
        <w:rPr>
          <w:sz w:val="24"/>
          <w:szCs w:val="24"/>
        </w:rPr>
        <w:t xml:space="preserve"> tissu </w:t>
      </w:r>
    </w:p>
    <w:p w14:paraId="113E4DA8" w14:textId="77777777" w:rsidR="005D2858" w:rsidRPr="00497872" w:rsidRDefault="005D2858" w:rsidP="005D2858">
      <w:pPr>
        <w:spacing w:before="360" w:after="240" w:line="240" w:lineRule="auto"/>
        <w:rPr>
          <w:sz w:val="24"/>
          <w:szCs w:val="24"/>
          <w:shd w:val="clear" w:color="auto" w:fill="35BD00"/>
        </w:rPr>
      </w:pPr>
      <w:r w:rsidRPr="002170AA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2170AA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170AA">
        <w:rPr>
          <w:b/>
          <w:sz w:val="24"/>
          <w:szCs w:val="24"/>
        </w:rPr>
        <w:t xml:space="preserve"> Complète chaque liste avec deux mots appartenant au même champ lexical. </w:t>
      </w:r>
    </w:p>
    <w:p w14:paraId="1E35E9EB" w14:textId="77777777" w:rsidR="005D2858" w:rsidRPr="002170AA" w:rsidRDefault="005D2858" w:rsidP="005D2858">
      <w:pPr>
        <w:pStyle w:val="Paragraphedeliste"/>
        <w:numPr>
          <w:ilvl w:val="0"/>
          <w:numId w:val="45"/>
        </w:numPr>
        <w:spacing w:before="120" w:after="18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poumon – cœur – langue –  </w:t>
      </w:r>
      <w:r w:rsidRPr="002170AA">
        <w:rPr>
          <w:rFonts w:asciiTheme="majorHAnsi" w:hAnsiTheme="majorHAnsi" w:cstheme="majorHAnsi"/>
          <w:sz w:val="24"/>
          <w:szCs w:val="24"/>
        </w:rPr>
        <w:t>........</w:t>
      </w:r>
      <w:r>
        <w:rPr>
          <w:rFonts w:asciiTheme="majorHAnsi" w:hAnsiTheme="majorHAnsi" w:cstheme="majorHAnsi"/>
          <w:sz w:val="24"/>
          <w:szCs w:val="24"/>
        </w:rPr>
        <w:t>................</w:t>
      </w:r>
      <w:r w:rsidRPr="002170AA">
        <w:rPr>
          <w:rFonts w:asciiTheme="majorHAnsi" w:hAnsiTheme="majorHAnsi" w:cstheme="majorHAnsi"/>
          <w:sz w:val="24"/>
          <w:szCs w:val="24"/>
        </w:rPr>
        <w:t xml:space="preserve">.. </w:t>
      </w:r>
    </w:p>
    <w:p w14:paraId="155BA594" w14:textId="77777777" w:rsidR="005D2858" w:rsidRPr="002170AA" w:rsidRDefault="005D2858" w:rsidP="005D2858">
      <w:pPr>
        <w:pStyle w:val="Paragraphedeliste"/>
        <w:numPr>
          <w:ilvl w:val="0"/>
          <w:numId w:val="45"/>
        </w:numPr>
        <w:spacing w:before="240" w:after="18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>amour – jalousie – haine –</w:t>
      </w:r>
      <w:r>
        <w:rPr>
          <w:sz w:val="24"/>
          <w:szCs w:val="24"/>
        </w:rPr>
        <w:t xml:space="preserve"> </w:t>
      </w:r>
      <w:r w:rsidRPr="002170AA">
        <w:rPr>
          <w:rFonts w:asciiTheme="majorHAnsi" w:hAnsiTheme="majorHAnsi" w:cstheme="majorHAnsi"/>
          <w:sz w:val="24"/>
          <w:szCs w:val="24"/>
        </w:rPr>
        <w:t>.....</w:t>
      </w:r>
      <w:r>
        <w:rPr>
          <w:rFonts w:asciiTheme="majorHAnsi" w:hAnsiTheme="majorHAnsi" w:cstheme="majorHAnsi"/>
          <w:sz w:val="24"/>
          <w:szCs w:val="24"/>
        </w:rPr>
        <w:t>...................</w:t>
      </w:r>
      <w:r w:rsidRPr="002170AA">
        <w:rPr>
          <w:rFonts w:asciiTheme="majorHAnsi" w:hAnsiTheme="majorHAnsi" w:cstheme="majorHAnsi"/>
          <w:sz w:val="24"/>
          <w:szCs w:val="24"/>
        </w:rPr>
        <w:t>....</w:t>
      </w:r>
    </w:p>
    <w:p w14:paraId="77EBE3FF" w14:textId="77777777" w:rsidR="005D2858" w:rsidRPr="002170AA" w:rsidRDefault="005D2858" w:rsidP="005D2858">
      <w:pPr>
        <w:pStyle w:val="Paragraphedeliste"/>
        <w:numPr>
          <w:ilvl w:val="0"/>
          <w:numId w:val="45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2170AA">
        <w:rPr>
          <w:sz w:val="24"/>
          <w:szCs w:val="24"/>
        </w:rPr>
        <w:t xml:space="preserve">rétroviseur – frein – </w:t>
      </w:r>
      <w:r>
        <w:rPr>
          <w:sz w:val="24"/>
          <w:szCs w:val="24"/>
        </w:rPr>
        <w:t>volant</w:t>
      </w:r>
      <w:r w:rsidRPr="002170A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170AA">
        <w:rPr>
          <w:rFonts w:asciiTheme="majorHAnsi" w:hAnsiTheme="majorHAnsi" w:cstheme="majorHAnsi"/>
          <w:sz w:val="24"/>
          <w:szCs w:val="24"/>
        </w:rPr>
        <w:t>...</w:t>
      </w:r>
      <w:r>
        <w:rPr>
          <w:rFonts w:asciiTheme="majorHAnsi" w:hAnsiTheme="majorHAnsi" w:cstheme="majorHAnsi"/>
          <w:sz w:val="24"/>
          <w:szCs w:val="24"/>
        </w:rPr>
        <w:t>.................</w:t>
      </w:r>
      <w:r w:rsidRPr="002170AA">
        <w:rPr>
          <w:rFonts w:asciiTheme="majorHAnsi" w:hAnsiTheme="majorHAnsi" w:cstheme="majorHAnsi"/>
          <w:sz w:val="24"/>
          <w:szCs w:val="24"/>
        </w:rPr>
        <w:t>....</w:t>
      </w:r>
    </w:p>
    <w:p w14:paraId="2F96A78C" w14:textId="77777777" w:rsidR="005D2858" w:rsidRDefault="005D2858" w:rsidP="005D2858">
      <w:pPr>
        <w:spacing w:after="0" w:line="240" w:lineRule="auto"/>
        <w:rPr>
          <w:sz w:val="24"/>
          <w:szCs w:val="24"/>
          <w:shd w:val="clear" w:color="auto" w:fill="35BD00"/>
        </w:rPr>
      </w:pPr>
    </w:p>
    <w:p w14:paraId="41A66DB7" w14:textId="77777777" w:rsidR="005D2858" w:rsidRDefault="005D2858" w:rsidP="005D2858">
      <w:pPr>
        <w:spacing w:before="120" w:after="120" w:line="240" w:lineRule="auto"/>
        <w:rPr>
          <w:sz w:val="24"/>
          <w:szCs w:val="24"/>
          <w:shd w:val="clear" w:color="auto" w:fill="35BD00"/>
        </w:rPr>
      </w:pPr>
      <w:bookmarkStart w:id="1" w:name="_GoBack"/>
      <w:bookmarkEnd w:id="1"/>
      <w:r>
        <w:rPr>
          <w:sz w:val="24"/>
          <w:szCs w:val="24"/>
          <w:shd w:val="clear" w:color="auto" w:fill="35BD00"/>
        </w:rPr>
        <w:br w:type="column"/>
      </w:r>
    </w:p>
    <w:p w14:paraId="28CBE6BD" w14:textId="77777777" w:rsidR="005D2858" w:rsidRPr="00DF009D" w:rsidRDefault="005D2858" w:rsidP="005D2858">
      <w:pPr>
        <w:spacing w:after="0" w:line="240" w:lineRule="auto"/>
        <w:rPr>
          <w:sz w:val="24"/>
          <w:szCs w:val="24"/>
          <w:shd w:val="clear" w:color="auto" w:fill="35BD00"/>
        </w:rPr>
      </w:pPr>
      <w:r w:rsidRPr="002170AA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2170AA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17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Dans ce texte,</w:t>
      </w:r>
      <w:r w:rsidRPr="00217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2170AA">
        <w:rPr>
          <w:b/>
          <w:sz w:val="24"/>
          <w:szCs w:val="24"/>
        </w:rPr>
        <w:t xml:space="preserve">ouligne tous les mots qui appartiennent au champ lexical de la </w:t>
      </w:r>
      <w:r w:rsidRPr="002170AA">
        <w:rPr>
          <w:b/>
          <w:sz w:val="24"/>
          <w:szCs w:val="24"/>
          <w:u w:val="single"/>
        </w:rPr>
        <w:t>danse</w:t>
      </w:r>
      <w:r w:rsidRPr="002170AA">
        <w:rPr>
          <w:b/>
          <w:sz w:val="24"/>
          <w:szCs w:val="24"/>
        </w:rPr>
        <w:t>.</w:t>
      </w:r>
    </w:p>
    <w:p w14:paraId="315FB1A9" w14:textId="77777777" w:rsidR="005D2858" w:rsidRPr="002170AA" w:rsidRDefault="005D2858" w:rsidP="005D2858">
      <w:pPr>
        <w:spacing w:before="240" w:after="240" w:line="360" w:lineRule="auto"/>
        <w:jc w:val="both"/>
        <w:rPr>
          <w:sz w:val="24"/>
          <w:szCs w:val="24"/>
        </w:rPr>
      </w:pPr>
      <w:r w:rsidRPr="002170AA">
        <w:rPr>
          <w:sz w:val="24"/>
          <w:szCs w:val="24"/>
        </w:rPr>
        <w:t>Mes grands-parents adorent se déhancher sur des rythmes endiablés : du rock à la farandole, du twist à la salsa, ils se trémoussent et inventent de drôles de chorégraphies, jours et nuits ! Mon grand-père m’a</w:t>
      </w:r>
      <w:r>
        <w:rPr>
          <w:sz w:val="24"/>
          <w:szCs w:val="24"/>
        </w:rPr>
        <w:t>pprend</w:t>
      </w:r>
      <w:r w:rsidRPr="002170AA">
        <w:rPr>
          <w:sz w:val="24"/>
          <w:szCs w:val="24"/>
        </w:rPr>
        <w:t xml:space="preserve"> quelques pas de polka</w:t>
      </w:r>
      <w:r>
        <w:rPr>
          <w:sz w:val="24"/>
          <w:szCs w:val="24"/>
        </w:rPr>
        <w:t>.</w:t>
      </w:r>
      <w:r w:rsidRPr="002170A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2170AA">
        <w:rPr>
          <w:sz w:val="24"/>
          <w:szCs w:val="24"/>
        </w:rPr>
        <w:t>a grand-mère m’entraîne à faire un entrechat</w:t>
      </w:r>
      <w:r>
        <w:rPr>
          <w:sz w:val="24"/>
          <w:szCs w:val="24"/>
        </w:rPr>
        <w:t xml:space="preserve">, comme les danseuses de ballet que j’ai vu à l’Opéra. </w:t>
      </w:r>
      <w:r w:rsidRPr="002170AA">
        <w:rPr>
          <w:sz w:val="24"/>
          <w:szCs w:val="24"/>
        </w:rPr>
        <w:t xml:space="preserve">    </w:t>
      </w:r>
    </w:p>
    <w:p w14:paraId="3F2F616F" w14:textId="77777777" w:rsidR="005D2858" w:rsidRPr="00DF009D" w:rsidRDefault="005D2858" w:rsidP="005D2858">
      <w:pPr>
        <w:spacing w:after="240" w:line="240" w:lineRule="auto"/>
        <w:rPr>
          <w:b/>
          <w:sz w:val="24"/>
          <w:szCs w:val="24"/>
        </w:rPr>
      </w:pPr>
      <w:r w:rsidRPr="002170AA">
        <w:rPr>
          <w:b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2170AA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2170AA">
        <w:rPr>
          <w:b/>
          <w:sz w:val="24"/>
          <w:szCs w:val="24"/>
        </w:rPr>
        <w:t xml:space="preserve"> Recopie les mots qui appartiennent au champ lexical du </w:t>
      </w:r>
      <w:r w:rsidRPr="002170AA">
        <w:rPr>
          <w:b/>
          <w:sz w:val="24"/>
          <w:szCs w:val="24"/>
          <w:u w:val="single"/>
        </w:rPr>
        <w:t>temps</w:t>
      </w:r>
      <w:r w:rsidRPr="002170AA">
        <w:rPr>
          <w:b/>
          <w:sz w:val="24"/>
          <w:szCs w:val="24"/>
        </w:rPr>
        <w:t>.</w:t>
      </w:r>
    </w:p>
    <w:p w14:paraId="17B9AC47" w14:textId="77777777" w:rsidR="005D2858" w:rsidRDefault="005D2858" w:rsidP="005D2858">
      <w:pPr>
        <w:spacing w:before="120" w:after="120" w:line="360" w:lineRule="auto"/>
        <w:jc w:val="both"/>
        <w:rPr>
          <w:sz w:val="24"/>
          <w:szCs w:val="24"/>
        </w:rPr>
      </w:pPr>
      <w:r w:rsidRPr="002170AA">
        <w:rPr>
          <w:sz w:val="24"/>
          <w:szCs w:val="24"/>
        </w:rPr>
        <w:t>heure – dessin – saison – sablier – horloge – filmer – timbre – potager – minutes – mois – conduire – chronométrer – instant – rideau – éternité – festin</w:t>
      </w:r>
    </w:p>
    <w:p w14:paraId="4912E82C" w14:textId="77777777" w:rsidR="005D2858" w:rsidRPr="002170AA" w:rsidRDefault="005D2858" w:rsidP="005D2858">
      <w:pPr>
        <w:spacing w:before="360" w:after="120" w:line="240" w:lineRule="auto"/>
        <w:rPr>
          <w:b/>
          <w:sz w:val="24"/>
          <w:szCs w:val="24"/>
        </w:rPr>
      </w:pPr>
      <w:r w:rsidRPr="002170AA">
        <w:rPr>
          <w:b/>
          <w:sz w:val="24"/>
          <w:szCs w:val="24"/>
          <w:shd w:val="clear" w:color="auto" w:fill="FF9800"/>
        </w:rPr>
        <w:t xml:space="preserve">  </w:t>
      </w:r>
      <w:r w:rsidRPr="002170AA">
        <w:rPr>
          <w:b/>
          <w:color w:val="FFFFFF" w:themeColor="background1"/>
          <w:sz w:val="24"/>
          <w:szCs w:val="24"/>
          <w:shd w:val="clear" w:color="auto" w:fill="FF9800"/>
        </w:rPr>
        <w:t xml:space="preserve">7  </w:t>
      </w:r>
      <w:r>
        <w:rPr>
          <w:b/>
          <w:sz w:val="24"/>
          <w:szCs w:val="24"/>
        </w:rPr>
        <w:t xml:space="preserve"> </w:t>
      </w:r>
      <w:r w:rsidRPr="002170AA">
        <w:rPr>
          <w:b/>
          <w:sz w:val="24"/>
          <w:szCs w:val="24"/>
        </w:rPr>
        <w:t>Écris le champ lexical corresp</w:t>
      </w:r>
      <w:r>
        <w:rPr>
          <w:b/>
          <w:sz w:val="24"/>
          <w:szCs w:val="24"/>
        </w:rPr>
        <w:t>ond</w:t>
      </w:r>
      <w:r w:rsidRPr="002170AA">
        <w:rPr>
          <w:b/>
          <w:sz w:val="24"/>
          <w:szCs w:val="24"/>
        </w:rPr>
        <w:t xml:space="preserve">ant à chaque liste.  </w:t>
      </w:r>
    </w:p>
    <w:p w14:paraId="7561CBA7" w14:textId="77777777" w:rsidR="005D2858" w:rsidRPr="00DF009D" w:rsidRDefault="005D2858" w:rsidP="005D2858">
      <w:pPr>
        <w:pStyle w:val="Paragraphedeliste"/>
        <w:numPr>
          <w:ilvl w:val="0"/>
          <w:numId w:val="47"/>
        </w:numPr>
        <w:spacing w:before="240" w:after="360" w:line="360" w:lineRule="auto"/>
        <w:ind w:left="244" w:hanging="244"/>
        <w:jc w:val="both"/>
        <w:rPr>
          <w:sz w:val="18"/>
          <w:szCs w:val="18"/>
        </w:rPr>
      </w:pPr>
      <w:r w:rsidRPr="002170AA">
        <w:rPr>
          <w:sz w:val="24"/>
          <w:szCs w:val="24"/>
        </w:rPr>
        <w:t>filmer – caméra – actrice – scénario</w:t>
      </w:r>
      <w:r>
        <w:rPr>
          <w:sz w:val="24"/>
          <w:szCs w:val="24"/>
        </w:rPr>
        <w:t> </w:t>
      </w:r>
    </w:p>
    <w:p w14:paraId="43CEC68B" w14:textId="77777777" w:rsidR="005D2858" w:rsidRPr="00DF009D" w:rsidRDefault="005D2858" w:rsidP="005D2858">
      <w:pPr>
        <w:pStyle w:val="Paragraphedeliste"/>
        <w:numPr>
          <w:ilvl w:val="0"/>
          <w:numId w:val="47"/>
        </w:numPr>
        <w:spacing w:before="240" w:after="360" w:line="360" w:lineRule="auto"/>
        <w:ind w:left="244" w:hanging="244"/>
        <w:jc w:val="both"/>
        <w:rPr>
          <w:sz w:val="18"/>
          <w:szCs w:val="18"/>
        </w:rPr>
      </w:pPr>
      <w:r w:rsidRPr="002170AA">
        <w:rPr>
          <w:sz w:val="24"/>
          <w:szCs w:val="24"/>
        </w:rPr>
        <w:t>frayeur – blême – pétrifié – épouvante</w:t>
      </w:r>
      <w:r>
        <w:rPr>
          <w:sz w:val="24"/>
          <w:szCs w:val="24"/>
        </w:rPr>
        <w:t xml:space="preserve"> </w:t>
      </w:r>
    </w:p>
    <w:p w14:paraId="6EA3AC84" w14:textId="77777777" w:rsidR="005D2858" w:rsidRPr="00497872" w:rsidRDefault="005D2858" w:rsidP="005D2858">
      <w:pPr>
        <w:pStyle w:val="Paragraphedeliste"/>
        <w:numPr>
          <w:ilvl w:val="0"/>
          <w:numId w:val="47"/>
        </w:numPr>
        <w:spacing w:before="240" w:after="240" w:line="360" w:lineRule="auto"/>
        <w:ind w:left="244" w:hanging="244"/>
        <w:jc w:val="both"/>
        <w:rPr>
          <w:b/>
          <w:sz w:val="24"/>
          <w:szCs w:val="24"/>
        </w:rPr>
      </w:pPr>
      <w:r w:rsidRPr="002170AA">
        <w:rPr>
          <w:sz w:val="24"/>
          <w:szCs w:val="24"/>
        </w:rPr>
        <w:t xml:space="preserve">escalade – sommet – neige – grimper </w:t>
      </w:r>
    </w:p>
    <w:p w14:paraId="181E44FB" w14:textId="77777777" w:rsidR="005D2858" w:rsidRPr="00497872" w:rsidRDefault="005D2858" w:rsidP="005D2858">
      <w:pPr>
        <w:spacing w:before="360" w:after="240" w:line="240" w:lineRule="auto"/>
        <w:rPr>
          <w:b/>
          <w:sz w:val="24"/>
          <w:szCs w:val="24"/>
        </w:rPr>
      </w:pPr>
      <w:r w:rsidRPr="00497872">
        <w:rPr>
          <w:sz w:val="24"/>
          <w:szCs w:val="24"/>
          <w:shd w:val="clear" w:color="auto" w:fill="FF9800"/>
        </w:rPr>
        <w:t xml:space="preserve"> </w:t>
      </w:r>
      <w:r w:rsidRPr="00497872">
        <w:rPr>
          <w:b/>
          <w:sz w:val="24"/>
          <w:szCs w:val="24"/>
          <w:shd w:val="clear" w:color="auto" w:fill="FF9800"/>
        </w:rPr>
        <w:t xml:space="preserve"> </w:t>
      </w:r>
      <w:r w:rsidRPr="00497872"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97872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978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Entoure</w:t>
      </w:r>
      <w:r w:rsidRPr="00497872">
        <w:rPr>
          <w:b/>
          <w:sz w:val="24"/>
          <w:szCs w:val="24"/>
        </w:rPr>
        <w:t xml:space="preserve"> les deux champs lexicaux auxquels appartient</w:t>
      </w:r>
      <w:r>
        <w:rPr>
          <w:b/>
          <w:sz w:val="24"/>
          <w:szCs w:val="24"/>
        </w:rPr>
        <w:t xml:space="preserve"> le</w:t>
      </w:r>
      <w:r w:rsidRPr="00497872">
        <w:rPr>
          <w:b/>
          <w:sz w:val="24"/>
          <w:szCs w:val="24"/>
        </w:rPr>
        <w:t xml:space="preserve"> mot</w:t>
      </w:r>
      <w:r>
        <w:rPr>
          <w:b/>
          <w:sz w:val="24"/>
          <w:szCs w:val="24"/>
        </w:rPr>
        <w:t xml:space="preserve"> en gras</w:t>
      </w:r>
      <w:r w:rsidRPr="00497872">
        <w:rPr>
          <w:b/>
          <w:sz w:val="24"/>
          <w:szCs w:val="24"/>
        </w:rPr>
        <w:t xml:space="preserve">.  </w:t>
      </w:r>
    </w:p>
    <w:p w14:paraId="5C4922EE" w14:textId="77777777" w:rsidR="005D2858" w:rsidRPr="002170AA" w:rsidRDefault="005D2858" w:rsidP="005D2858">
      <w:pPr>
        <w:pStyle w:val="Paragraphedeliste"/>
        <w:numPr>
          <w:ilvl w:val="0"/>
          <w:numId w:val="46"/>
        </w:numPr>
        <w:spacing w:before="240" w:after="180" w:line="360" w:lineRule="auto"/>
        <w:ind w:left="244" w:hanging="244"/>
        <w:jc w:val="both"/>
        <w:rPr>
          <w:sz w:val="24"/>
          <w:szCs w:val="24"/>
        </w:rPr>
      </w:pPr>
      <w:r w:rsidRPr="002170AA">
        <w:rPr>
          <w:b/>
          <w:sz w:val="24"/>
          <w:szCs w:val="24"/>
        </w:rPr>
        <w:t>sirène</w:t>
      </w:r>
      <w:r w:rsidRPr="002170AA">
        <w:rPr>
          <w:sz w:val="24"/>
          <w:szCs w:val="24"/>
        </w:rPr>
        <w:t xml:space="preserve"> :  </w:t>
      </w:r>
      <w:r>
        <w:rPr>
          <w:sz w:val="24"/>
          <w:szCs w:val="24"/>
        </w:rPr>
        <w:t xml:space="preserve"> </w:t>
      </w:r>
      <w:r w:rsidRPr="002170AA">
        <w:rPr>
          <w:sz w:val="24"/>
          <w:szCs w:val="24"/>
        </w:rPr>
        <w:t xml:space="preserve">plante – ambulance – légende </w:t>
      </w:r>
    </w:p>
    <w:p w14:paraId="7CCDE4D1" w14:textId="236BDB81" w:rsidR="005D2858" w:rsidRPr="002170AA" w:rsidRDefault="005D2858" w:rsidP="005D2858">
      <w:pPr>
        <w:pStyle w:val="Paragraphedeliste"/>
        <w:numPr>
          <w:ilvl w:val="0"/>
          <w:numId w:val="46"/>
        </w:numPr>
        <w:spacing w:before="240" w:after="180" w:line="360" w:lineRule="auto"/>
        <w:ind w:left="244" w:hanging="244"/>
        <w:jc w:val="both"/>
        <w:rPr>
          <w:sz w:val="24"/>
          <w:szCs w:val="24"/>
        </w:rPr>
      </w:pPr>
      <w:r w:rsidRPr="002170AA">
        <w:rPr>
          <w:b/>
          <w:sz w:val="24"/>
          <w:szCs w:val="24"/>
        </w:rPr>
        <w:t>plume</w:t>
      </w:r>
      <w:r w:rsidRPr="002170AA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  </w:t>
      </w:r>
      <w:r w:rsidRPr="002170AA">
        <w:rPr>
          <w:sz w:val="24"/>
          <w:szCs w:val="24"/>
        </w:rPr>
        <w:t xml:space="preserve">stylo – insecte – oiseau </w:t>
      </w:r>
    </w:p>
    <w:p w14:paraId="01D01666" w14:textId="77777777" w:rsidR="005D2858" w:rsidRPr="002170AA" w:rsidRDefault="005D2858" w:rsidP="005D2858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jc w:val="both"/>
        <w:rPr>
          <w:sz w:val="24"/>
          <w:szCs w:val="24"/>
        </w:rPr>
      </w:pPr>
      <w:r w:rsidRPr="002170AA">
        <w:rPr>
          <w:b/>
          <w:sz w:val="24"/>
          <w:szCs w:val="24"/>
        </w:rPr>
        <w:t>tour</w:t>
      </w:r>
      <w:r w:rsidRPr="002170AA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  </w:t>
      </w:r>
      <w:r w:rsidRPr="002170AA">
        <w:rPr>
          <w:sz w:val="24"/>
          <w:szCs w:val="24"/>
        </w:rPr>
        <w:t xml:space="preserve">magie – bâtiment – montagne </w:t>
      </w:r>
    </w:p>
    <w:p w14:paraId="26F7ECE5" w14:textId="77777777" w:rsidR="005D2858" w:rsidRDefault="005D2858" w:rsidP="005D2858">
      <w:pPr>
        <w:pStyle w:val="Paragraphedeliste"/>
        <w:numPr>
          <w:ilvl w:val="0"/>
          <w:numId w:val="46"/>
        </w:numPr>
        <w:spacing w:before="240" w:after="240" w:line="480" w:lineRule="auto"/>
        <w:ind w:left="244" w:hanging="244"/>
        <w:jc w:val="both"/>
        <w:rPr>
          <w:sz w:val="24"/>
          <w:szCs w:val="24"/>
        </w:rPr>
      </w:pPr>
      <w:r w:rsidRPr="002170AA">
        <w:rPr>
          <w:b/>
          <w:sz w:val="24"/>
          <w:szCs w:val="24"/>
        </w:rPr>
        <w:t>éclair </w:t>
      </w:r>
      <w:r w:rsidRPr="002170A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Pr="002170AA">
        <w:rPr>
          <w:sz w:val="24"/>
          <w:szCs w:val="24"/>
        </w:rPr>
        <w:t>pâtisserie – bonheur – orage</w:t>
      </w:r>
    </w:p>
    <w:p w14:paraId="1047DC9F" w14:textId="77777777" w:rsidR="005D2858" w:rsidRPr="00497872" w:rsidRDefault="005D2858" w:rsidP="005D2858">
      <w:pPr>
        <w:spacing w:before="120" w:after="240" w:line="240" w:lineRule="auto"/>
        <w:rPr>
          <w:sz w:val="24"/>
          <w:szCs w:val="24"/>
        </w:rPr>
      </w:pPr>
      <w:r w:rsidRPr="00497872">
        <w:rPr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497872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97872">
        <w:rPr>
          <w:b/>
          <w:sz w:val="24"/>
          <w:szCs w:val="24"/>
        </w:rPr>
        <w:t xml:space="preserve"> Écris un nom, un verbe et un adjectif </w:t>
      </w:r>
      <w:r>
        <w:rPr>
          <w:b/>
          <w:sz w:val="24"/>
          <w:szCs w:val="24"/>
        </w:rPr>
        <w:t xml:space="preserve">qualificatif </w:t>
      </w:r>
      <w:r w:rsidRPr="00497872">
        <w:rPr>
          <w:b/>
          <w:sz w:val="24"/>
          <w:szCs w:val="24"/>
        </w:rPr>
        <w:t xml:space="preserve">correspondant à chaque champ lexical. </w:t>
      </w:r>
    </w:p>
    <w:p w14:paraId="26212BAA" w14:textId="4CB8208A" w:rsidR="004259C6" w:rsidRPr="005D2858" w:rsidRDefault="005D2858" w:rsidP="005D2858">
      <w:pPr>
        <w:spacing w:before="120" w:after="180" w:line="360" w:lineRule="auto"/>
        <w:jc w:val="both"/>
      </w:pPr>
      <w:r w:rsidRPr="00497872">
        <w:rPr>
          <w:sz w:val="24"/>
          <w:szCs w:val="24"/>
        </w:rPr>
        <w:t>football – médecine – voya</w:t>
      </w:r>
      <w:bookmarkEnd w:id="0"/>
      <w:r>
        <w:rPr>
          <w:sz w:val="24"/>
          <w:szCs w:val="24"/>
        </w:rPr>
        <w:t>ge</w:t>
      </w:r>
      <w:r w:rsidR="00444D6E" w:rsidRPr="005D2858">
        <w:t xml:space="preserve"> </w:t>
      </w:r>
    </w:p>
    <w:sectPr w:rsidR="004259C6" w:rsidRPr="005D2858" w:rsidSect="002E4CDC">
      <w:headerReference w:type="default" r:id="rId7"/>
      <w:footerReference w:type="default" r:id="rId8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C466D" w14:textId="77777777" w:rsidR="00B02269" w:rsidRDefault="00B02269" w:rsidP="00B94767">
      <w:pPr>
        <w:spacing w:after="0" w:line="240" w:lineRule="auto"/>
      </w:pPr>
      <w:r>
        <w:separator/>
      </w:r>
    </w:p>
  </w:endnote>
  <w:endnote w:type="continuationSeparator" w:id="0">
    <w:p w14:paraId="1B045AB7" w14:textId="77777777" w:rsidR="00B02269" w:rsidRDefault="00B02269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11AA6AC9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</w:t>
            </w:r>
            <w:r w:rsidR="005D2858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3191" w14:textId="77777777" w:rsidR="00B02269" w:rsidRDefault="00B02269" w:rsidP="00B94767">
      <w:pPr>
        <w:spacing w:after="0" w:line="240" w:lineRule="auto"/>
      </w:pPr>
      <w:r>
        <w:separator/>
      </w:r>
    </w:p>
  </w:footnote>
  <w:footnote w:type="continuationSeparator" w:id="0">
    <w:p w14:paraId="1E5CD48F" w14:textId="77777777" w:rsidR="00B02269" w:rsidRDefault="00B02269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B701" w14:textId="2444ED9E" w:rsidR="00444D6E" w:rsidRPr="00444D6E" w:rsidRDefault="00444D6E" w:rsidP="00444D6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337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959B002" wp14:editId="70C1FB8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4E1EB" id="Rectangle 186" o:spid="_x0000_s1026" style="position:absolute;margin-left:544.1pt;margin-top:-10.25pt;width:595.3pt;height:70.8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="005D2858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 CHAMP LEXICAL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550BF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28E75A2"/>
    <w:multiLevelType w:val="hybridMultilevel"/>
    <w:tmpl w:val="30C42F94"/>
    <w:lvl w:ilvl="0" w:tplc="D02CC7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E1932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23617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E0DFC"/>
    <w:multiLevelType w:val="hybridMultilevel"/>
    <w:tmpl w:val="49105946"/>
    <w:lvl w:ilvl="0" w:tplc="2624A2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B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372B9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A60D7"/>
    <w:multiLevelType w:val="hybridMultilevel"/>
    <w:tmpl w:val="4E2C6FBA"/>
    <w:lvl w:ilvl="0" w:tplc="9030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5"/>
  </w:num>
  <w:num w:numId="3">
    <w:abstractNumId w:val="34"/>
  </w:num>
  <w:num w:numId="4">
    <w:abstractNumId w:val="0"/>
  </w:num>
  <w:num w:numId="5">
    <w:abstractNumId w:val="10"/>
  </w:num>
  <w:num w:numId="6">
    <w:abstractNumId w:val="36"/>
  </w:num>
  <w:num w:numId="7">
    <w:abstractNumId w:val="7"/>
  </w:num>
  <w:num w:numId="8">
    <w:abstractNumId w:val="51"/>
  </w:num>
  <w:num w:numId="9">
    <w:abstractNumId w:val="33"/>
  </w:num>
  <w:num w:numId="10">
    <w:abstractNumId w:val="48"/>
  </w:num>
  <w:num w:numId="11">
    <w:abstractNumId w:val="21"/>
  </w:num>
  <w:num w:numId="12">
    <w:abstractNumId w:val="49"/>
  </w:num>
  <w:num w:numId="13">
    <w:abstractNumId w:val="11"/>
  </w:num>
  <w:num w:numId="14">
    <w:abstractNumId w:val="17"/>
  </w:num>
  <w:num w:numId="15">
    <w:abstractNumId w:val="15"/>
  </w:num>
  <w:num w:numId="16">
    <w:abstractNumId w:val="40"/>
  </w:num>
  <w:num w:numId="17">
    <w:abstractNumId w:val="30"/>
  </w:num>
  <w:num w:numId="18">
    <w:abstractNumId w:val="29"/>
  </w:num>
  <w:num w:numId="19">
    <w:abstractNumId w:val="42"/>
  </w:num>
  <w:num w:numId="20">
    <w:abstractNumId w:val="23"/>
  </w:num>
  <w:num w:numId="21">
    <w:abstractNumId w:val="50"/>
  </w:num>
  <w:num w:numId="22">
    <w:abstractNumId w:val="52"/>
  </w:num>
  <w:num w:numId="23">
    <w:abstractNumId w:val="28"/>
  </w:num>
  <w:num w:numId="24">
    <w:abstractNumId w:val="26"/>
  </w:num>
  <w:num w:numId="25">
    <w:abstractNumId w:val="31"/>
  </w:num>
  <w:num w:numId="26">
    <w:abstractNumId w:val="35"/>
  </w:num>
  <w:num w:numId="27">
    <w:abstractNumId w:val="44"/>
  </w:num>
  <w:num w:numId="28">
    <w:abstractNumId w:val="47"/>
  </w:num>
  <w:num w:numId="29">
    <w:abstractNumId w:val="9"/>
  </w:num>
  <w:num w:numId="30">
    <w:abstractNumId w:val="32"/>
  </w:num>
  <w:num w:numId="31">
    <w:abstractNumId w:val="43"/>
  </w:num>
  <w:num w:numId="32">
    <w:abstractNumId w:val="14"/>
  </w:num>
  <w:num w:numId="33">
    <w:abstractNumId w:val="3"/>
  </w:num>
  <w:num w:numId="34">
    <w:abstractNumId w:val="54"/>
  </w:num>
  <w:num w:numId="35">
    <w:abstractNumId w:val="2"/>
  </w:num>
  <w:num w:numId="36">
    <w:abstractNumId w:val="53"/>
  </w:num>
  <w:num w:numId="37">
    <w:abstractNumId w:val="8"/>
  </w:num>
  <w:num w:numId="38">
    <w:abstractNumId w:val="22"/>
  </w:num>
  <w:num w:numId="39">
    <w:abstractNumId w:val="27"/>
  </w:num>
  <w:num w:numId="40">
    <w:abstractNumId w:val="38"/>
  </w:num>
  <w:num w:numId="41">
    <w:abstractNumId w:val="37"/>
  </w:num>
  <w:num w:numId="42">
    <w:abstractNumId w:val="16"/>
  </w:num>
  <w:num w:numId="43">
    <w:abstractNumId w:val="4"/>
  </w:num>
  <w:num w:numId="44">
    <w:abstractNumId w:val="6"/>
  </w:num>
  <w:num w:numId="45">
    <w:abstractNumId w:val="46"/>
  </w:num>
  <w:num w:numId="46">
    <w:abstractNumId w:val="18"/>
  </w:num>
  <w:num w:numId="47">
    <w:abstractNumId w:val="19"/>
  </w:num>
  <w:num w:numId="48">
    <w:abstractNumId w:val="24"/>
  </w:num>
  <w:num w:numId="49">
    <w:abstractNumId w:val="13"/>
  </w:num>
  <w:num w:numId="50">
    <w:abstractNumId w:val="20"/>
  </w:num>
  <w:num w:numId="51">
    <w:abstractNumId w:val="12"/>
  </w:num>
  <w:num w:numId="52">
    <w:abstractNumId w:val="5"/>
  </w:num>
  <w:num w:numId="53">
    <w:abstractNumId w:val="41"/>
  </w:num>
  <w:num w:numId="54">
    <w:abstractNumId w:val="45"/>
  </w:num>
  <w:num w:numId="55">
    <w:abstractNumId w:val="1"/>
  </w:num>
  <w:num w:numId="56">
    <w:abstractNumId w:val="25"/>
  </w:num>
  <w:num w:numId="57">
    <w:abstractNumId w:val="39"/>
  </w:num>
  <w:num w:numId="58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1B33FF"/>
    <w:rsid w:val="002E4CDC"/>
    <w:rsid w:val="003E5414"/>
    <w:rsid w:val="004259C6"/>
    <w:rsid w:val="00444D6E"/>
    <w:rsid w:val="00486941"/>
    <w:rsid w:val="005D2858"/>
    <w:rsid w:val="00607C8C"/>
    <w:rsid w:val="009F1990"/>
    <w:rsid w:val="00AB7415"/>
    <w:rsid w:val="00B02269"/>
    <w:rsid w:val="00B94767"/>
    <w:rsid w:val="00BC1834"/>
    <w:rsid w:val="00B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cp:lastPrinted>2020-07-27T14:12:00Z</cp:lastPrinted>
  <dcterms:created xsi:type="dcterms:W3CDTF">2020-07-27T14:14:00Z</dcterms:created>
  <dcterms:modified xsi:type="dcterms:W3CDTF">2020-09-29T12:36:00Z</dcterms:modified>
</cp:coreProperties>
</file>